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Sade Styles… </w:t>
      </w:r>
      <w:r w:rsidDel="00000000" w:rsidR="00000000" w:rsidRPr="00000000">
        <w:rPr>
          <w:rtl w:val="0"/>
        </w:rPr>
        <w:t xml:space="preserve">Special Event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your interest in planning an event at Sade Styles: Beauty Supply &amp; Braid Lounge. We appreciate the effort to market yourself and your business and we want to help however we can. Please fill out the form below to give us an idea of what type of event you are planning. We will review it and decide whether the event is approved as is or will need input to ensure it is as successful as it can be. If you have any questions, please contact Sade Miller </w:t>
      </w:r>
      <w:hyperlink r:id="rId7">
        <w:r w:rsidDel="00000000" w:rsidR="00000000" w:rsidRPr="00000000">
          <w:rPr>
            <w:color w:val="1155cc"/>
            <w:u w:val="single"/>
            <w:rtl w:val="0"/>
          </w:rPr>
          <w:t xml:space="preserve">sadestylesnatural@gmail.com</w:t>
        </w:r>
      </w:hyperlink>
      <w:r w:rsidDel="00000000" w:rsidR="00000000" w:rsidRPr="00000000">
        <w:rPr>
          <w:rtl w:val="0"/>
        </w:rPr>
        <w:t xml:space="preserve"> and Kathy Brown </w:t>
      </w:r>
      <w:hyperlink r:id="rId8">
        <w:r w:rsidDel="00000000" w:rsidR="00000000" w:rsidRPr="00000000">
          <w:rPr>
            <w:color w:val="1155cc"/>
            <w:u w:val="single"/>
            <w:rtl w:val="0"/>
          </w:rPr>
          <w:t xml:space="preserve">kathy.sadestylesnatural@gmail.com</w:t>
        </w:r>
      </w:hyperlink>
      <w:r w:rsidDel="00000000" w:rsidR="00000000" w:rsidRPr="00000000">
        <w:rPr>
          <w:rtl w:val="0"/>
        </w:rPr>
        <w:t xml:space="preserve"> </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54"/>
        <w:gridCol w:w="2754"/>
        <w:gridCol w:w="1620"/>
        <w:gridCol w:w="3888"/>
        <w:tblGridChange w:id="0">
          <w:tblGrid>
            <w:gridCol w:w="2754"/>
            <w:gridCol w:w="2754"/>
            <w:gridCol w:w="1620"/>
            <w:gridCol w:w="3888"/>
          </w:tblGrid>
        </w:tblGridChange>
      </w:tblGrid>
      <w:tr>
        <w:trPr>
          <w:cantSplit w:val="0"/>
          <w:trHeight w:val="432" w:hRule="atLeast"/>
          <w:tblHeader w:val="0"/>
        </w:trPr>
        <w:tc>
          <w:tcPr>
            <w:vAlign w:val="bottom"/>
          </w:tcPr>
          <w:p w:rsidR="00000000" w:rsidDel="00000000" w:rsidP="00000000" w:rsidRDefault="00000000" w:rsidRPr="00000000" w14:paraId="00000006">
            <w:pPr>
              <w:rPr/>
            </w:pPr>
            <w:r w:rsidDel="00000000" w:rsidR="00000000" w:rsidRPr="00000000">
              <w:rPr>
                <w:rtl w:val="0"/>
              </w:rPr>
              <w:t xml:space="preserve">Event Title</w:t>
            </w:r>
          </w:p>
        </w:tc>
        <w:tc>
          <w:tcPr>
            <w:gridSpan w:val="3"/>
            <w:tcBorders>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0A">
            <w:pPr>
              <w:rPr/>
            </w:pPr>
            <w:r w:rsidDel="00000000" w:rsidR="00000000" w:rsidRPr="00000000">
              <w:rPr>
                <w:rtl w:val="0"/>
              </w:rPr>
              <w:t xml:space="preserve">Coordinators Name</w:t>
            </w:r>
          </w:p>
        </w:tc>
        <w:tc>
          <w:tcPr>
            <w:gridSpan w:val="3"/>
            <w:tcBorders>
              <w:top w:color="000000" w:space="0" w:sz="4" w:val="single"/>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0E">
            <w:pPr>
              <w:rPr/>
            </w:pPr>
            <w:r w:rsidDel="00000000" w:rsidR="00000000" w:rsidRPr="00000000">
              <w:rPr>
                <w:rtl w:val="0"/>
              </w:rPr>
              <w:t xml:space="preserve">E-mail</w:t>
            </w:r>
          </w:p>
        </w:tc>
        <w:tc>
          <w:tcPr>
            <w:gridSpan w:val="3"/>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12">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t xml:space="preserve">(                                          )</w:t>
            </w:r>
          </w:p>
        </w:tc>
        <w:tc>
          <w:tcPr>
            <w:tcBorders>
              <w:top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t xml:space="preserve">                            -</w:t>
            </w:r>
          </w:p>
        </w:tc>
      </w:tr>
      <w:tr>
        <w:trPr>
          <w:cantSplit w:val="0"/>
          <w:trHeight w:val="432" w:hRule="atLeast"/>
          <w:tblHeader w:val="0"/>
        </w:trPr>
        <w:tc>
          <w:tcPr>
            <w:vAlign w:val="bottom"/>
          </w:tcPr>
          <w:p w:rsidR="00000000" w:rsidDel="00000000" w:rsidP="00000000" w:rsidRDefault="00000000" w:rsidRPr="00000000" w14:paraId="00000016">
            <w:pPr>
              <w:rPr/>
            </w:pPr>
            <w:r w:rsidDel="00000000" w:rsidR="00000000" w:rsidRPr="00000000">
              <w:rPr>
                <w:rtl w:val="0"/>
              </w:rPr>
              <w:t xml:space="preserve">Collaborators Name</w:t>
            </w:r>
          </w:p>
        </w:tc>
        <w:tc>
          <w:tcPr>
            <w:gridSpan w:val="3"/>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1A">
            <w:pPr>
              <w:rPr/>
            </w:pPr>
            <w:r w:rsidDel="00000000" w:rsidR="00000000" w:rsidRPr="00000000">
              <w:rPr>
                <w:rtl w:val="0"/>
              </w:rPr>
              <w:t xml:space="preserve">Date of Event (&amp; hours)</w:t>
            </w:r>
          </w:p>
        </w:tc>
        <w:tc>
          <w:tcPr>
            <w:tcBorders>
              <w:top w:color="000000" w:space="0" w:sz="4" w:val="single"/>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C">
            <w:pPr>
              <w:rPr/>
            </w:pPr>
            <w:r w:rsidDel="00000000" w:rsidR="00000000" w:rsidRPr="00000000">
              <w:rPr>
                <w:rtl w:val="0"/>
              </w:rPr>
              <w:t xml:space="preserve">Type of Event</w:t>
            </w:r>
          </w:p>
        </w:tc>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describe your event, including any activities you plan on having (i.e. Dinner, live music, dancing, a show, an auction, a raffle).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purpose of the event?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people do you expect to attend the event?</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If you are collaborating with another business, please explain their role in the event. (include their Instagram handle)</w:t>
      </w: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What efforts will you be taking to market the event? (i.e. physical flyers, social media promotion, ads, billboards, street signage, etc.)</w:t>
      </w: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Is this an open or private invite event?</w:t>
      </w: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How will guests register for this event? (RSVP(free) or ticket($$) link, email RSVP only, via text, no RSVP (i.e. open invite))</w:t>
      </w: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Event set-up: </w:t>
      </w:r>
      <w:r w:rsidDel="00000000" w:rsidR="00000000" w:rsidRPr="00000000">
        <w:rPr>
          <w:rtl w:val="0"/>
        </w:rPr>
        <w:t xml:space="preserve">Will your event include tables, chairs, cocktail tables, balloons, signage, etc.) </w:t>
      </w:r>
      <w:r w:rsidDel="00000000" w:rsidR="00000000" w:rsidRPr="00000000">
        <w:rPr>
          <w:rtl w:val="0"/>
        </w:rPr>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ill your event include any food catering? (if so, what type of food do you plan to have)</w:t>
      </w:r>
      <w:r w:rsidDel="00000000" w:rsidR="00000000" w:rsidRPr="00000000">
        <w:rPr>
          <w:rtl w:val="0"/>
        </w:rPr>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Do you plan to serve alcohol? (If so, please note selling alcohol is permitted, alcohol can only be complimentary served, being that the establishment does not carry any alcohol permits)</w:t>
      </w:r>
      <w:r w:rsidDel="00000000" w:rsidR="00000000" w:rsidRPr="00000000">
        <w:rPr>
          <w:rtl w:val="0"/>
        </w:rPr>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highlight w:val="yellow"/>
        </w:rPr>
      </w:pPr>
      <w:r w:rsidDel="00000000" w:rsidR="00000000" w:rsidRPr="00000000">
        <w:rPr>
          <w:b w:val="1"/>
          <w:i w:val="0"/>
          <w:smallCaps w:val="0"/>
          <w:strike w:val="0"/>
          <w:color w:val="000000"/>
          <w:sz w:val="22"/>
          <w:szCs w:val="22"/>
          <w:highlight w:val="yellow"/>
          <w:u w:val="none"/>
          <w:vertAlign w:val="baseline"/>
          <w:rtl w:val="0"/>
        </w:rPr>
        <w:t xml:space="preserve">What do you need from us? (i.e. </w:t>
      </w:r>
      <w:r w:rsidDel="00000000" w:rsidR="00000000" w:rsidRPr="00000000">
        <w:rPr>
          <w:b w:val="1"/>
          <w:highlight w:val="yellow"/>
          <w:rtl w:val="0"/>
        </w:rPr>
        <w:t xml:space="preserve">set-up assistance, promotion, assistance with creating a RSVP/ticket link, digital flier artist, photographer/videographer, event supplies, and bartending/food catering vendor contacts</w:t>
      </w:r>
      <w:r w:rsidDel="00000000" w:rsidR="00000000" w:rsidRPr="00000000">
        <w:rPr>
          <w:b w:val="1"/>
          <w:i w:val="0"/>
          <w:smallCaps w:val="0"/>
          <w:strike w:val="0"/>
          <w:color w:val="000000"/>
          <w:sz w:val="22"/>
          <w:szCs w:val="22"/>
          <w:highlight w:val="yellow"/>
          <w:u w:val="none"/>
          <w:vertAlign w:val="baseline"/>
          <w:rtl w:val="0"/>
        </w:rPr>
        <w:t xml:space="preserve">)</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Do you plan to solicit for small business vendor applications to participate at your event, to sell to your audience (If so, how many vendors do you plan to have, and what type of business do you plan to accept? [Alcohol, Marijuana and CBD vendors can not be accepted]</w:t>
      </w:r>
      <w:r w:rsidDel="00000000" w:rsidR="00000000" w:rsidRPr="00000000">
        <w:rPr>
          <w:rtl w:val="0"/>
        </w:rPr>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360"/>
      </w:pPr>
      <w:r w:rsidDel="00000000" w:rsidR="00000000" w:rsidRPr="00000000">
        <w:rPr>
          <w:rtl w:val="0"/>
        </w:rPr>
        <w:t xml:space="preserve">Do you plan to perform services during your event? (If so, will they be complimentary, discounted rate or regular price)</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1"/>
        </w:numPr>
        <w:ind w:left="360"/>
      </w:pPr>
      <w:r w:rsidDel="00000000" w:rsidR="00000000" w:rsidRPr="00000000">
        <w:rPr>
          <w:rtl w:val="0"/>
        </w:rPr>
        <w:t xml:space="preserve">Please provide any other relevant information about the event.</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agree that I will not move forward with event plans without their first consenting to the event. Additionally, I certify that the event will be as described with any significant changes being approved by Sade Miller &amp; Kathy Brown. I understand that this event serves as a marketing initiative to promote your brand and services.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1530"/>
        <w:gridCol w:w="3888"/>
        <w:tblGridChange w:id="0">
          <w:tblGrid>
            <w:gridCol w:w="5328"/>
            <w:gridCol w:w="270"/>
            <w:gridCol w:w="1530"/>
            <w:gridCol w:w="3888"/>
          </w:tblGrid>
        </w:tblGridChange>
      </w:tblGrid>
      <w:tr>
        <w:trPr>
          <w:cantSplit w:val="0"/>
          <w:tblHeader w:val="0"/>
        </w:trPr>
        <w:tc>
          <w:tcPr>
            <w:tcBorders>
              <w:bottom w:color="000000" w:space="0" w:sz="4" w:val="single"/>
            </w:tcBorders>
          </w:tcPr>
          <w:p w:rsidR="00000000" w:rsidDel="00000000" w:rsidP="00000000" w:rsidRDefault="00000000" w:rsidRPr="00000000" w14:paraId="0000006F">
            <w:pPr>
              <w:tabs>
                <w:tab w:val="left" w:leader="none" w:pos="301"/>
              </w:tabs>
              <w:rPr/>
            </w:pPr>
            <w:r w:rsidDel="00000000" w:rsidR="00000000" w:rsidRPr="00000000">
              <w:rPr>
                <w:rtl w:val="0"/>
              </w:rPr>
              <w:t xml:space="preserve">Signature</w:t>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t xml:space="preserve">Printed Name</w:t>
            </w:r>
          </w:p>
        </w:tc>
        <w:tc>
          <w:tcPr>
            <w:tcBorders>
              <w:bottom w:color="000000" w:space="0" w:sz="4" w:val="single"/>
            </w:tcBorders>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bl>
      <w:tblPr>
        <w:tblStyle w:val="Table1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1530"/>
        <w:gridCol w:w="3888"/>
        <w:tblGridChange w:id="0">
          <w:tblGrid>
            <w:gridCol w:w="5328"/>
            <w:gridCol w:w="270"/>
            <w:gridCol w:w="1530"/>
            <w:gridCol w:w="3888"/>
          </w:tblGrid>
        </w:tblGridChange>
      </w:tblGrid>
      <w:tr>
        <w:trPr>
          <w:cantSplit w:val="0"/>
          <w:tblHeader w:val="0"/>
        </w:trPr>
        <w:tc>
          <w:tcPr>
            <w:tcBorders>
              <w:bottom w:color="000000" w:space="0" w:sz="4" w:val="single"/>
            </w:tcBorders>
          </w:tcPr>
          <w:p w:rsidR="00000000" w:rsidDel="00000000" w:rsidP="00000000" w:rsidRDefault="00000000" w:rsidRPr="00000000" w14:paraId="00000075">
            <w:pPr>
              <w:tabs>
                <w:tab w:val="left" w:leader="none" w:pos="301"/>
              </w:tabs>
              <w:rPr/>
            </w:pPr>
            <w:r w:rsidDel="00000000" w:rsidR="00000000" w:rsidRPr="00000000">
              <w:rPr>
                <w:rtl w:val="0"/>
              </w:rPr>
              <w:t xml:space="preserve">Date of Submission</w:t>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1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1530"/>
        <w:gridCol w:w="3888"/>
        <w:tblGridChange w:id="0">
          <w:tblGrid>
            <w:gridCol w:w="5328"/>
            <w:gridCol w:w="270"/>
            <w:gridCol w:w="1530"/>
            <w:gridCol w:w="3888"/>
          </w:tblGrid>
        </w:tblGridChange>
      </w:tblGrid>
      <w:tr>
        <w:trPr>
          <w:cantSplit w:val="0"/>
          <w:tblHeader w:val="0"/>
        </w:trPr>
        <w:tc>
          <w:tcPr>
            <w:tcBorders>
              <w:bottom w:color="000000" w:space="0" w:sz="4" w:val="single"/>
            </w:tcBorders>
          </w:tcPr>
          <w:p w:rsidR="00000000" w:rsidDel="00000000" w:rsidP="00000000" w:rsidRDefault="00000000" w:rsidRPr="00000000" w14:paraId="0000007C">
            <w:pPr>
              <w:tabs>
                <w:tab w:val="left" w:leader="none" w:pos="301"/>
              </w:tabs>
              <w:rPr/>
            </w:pPr>
            <w:r w:rsidDel="00000000" w:rsidR="00000000" w:rsidRPr="00000000">
              <w:rPr>
                <w:rtl w:val="0"/>
              </w:rPr>
            </w:r>
          </w:p>
          <w:p w:rsidR="00000000" w:rsidDel="00000000" w:rsidP="00000000" w:rsidRDefault="00000000" w:rsidRPr="00000000" w14:paraId="0000007D">
            <w:pPr>
              <w:tabs>
                <w:tab w:val="left" w:leader="none" w:pos="301"/>
              </w:tabs>
              <w:rPr/>
            </w:pPr>
            <w:r w:rsidDel="00000000" w:rsidR="00000000" w:rsidRPr="00000000">
              <w:rPr>
                <w:rtl w:val="0"/>
              </w:rPr>
            </w:r>
          </w:p>
          <w:p w:rsidR="00000000" w:rsidDel="00000000" w:rsidP="00000000" w:rsidRDefault="00000000" w:rsidRPr="00000000" w14:paraId="0000007E">
            <w:pPr>
              <w:tabs>
                <w:tab w:val="left" w:leader="none" w:pos="301"/>
              </w:tabs>
              <w:rPr/>
            </w:pPr>
            <w:r w:rsidDel="00000000" w:rsidR="00000000" w:rsidRPr="00000000">
              <w:rPr>
                <w:rtl w:val="0"/>
              </w:rPr>
            </w:r>
          </w:p>
          <w:p w:rsidR="00000000" w:rsidDel="00000000" w:rsidP="00000000" w:rsidRDefault="00000000" w:rsidRPr="00000000" w14:paraId="0000007F">
            <w:pPr>
              <w:tabs>
                <w:tab w:val="left" w:leader="none" w:pos="301"/>
              </w:tabs>
              <w:rPr/>
            </w:pPr>
            <w:r w:rsidDel="00000000" w:rsidR="00000000" w:rsidRPr="00000000">
              <w:rPr>
                <w:rtl w:val="0"/>
              </w:rPr>
            </w:r>
          </w:p>
          <w:p w:rsidR="00000000" w:rsidDel="00000000" w:rsidP="00000000" w:rsidRDefault="00000000" w:rsidRPr="00000000" w14:paraId="00000080">
            <w:pPr>
              <w:tabs>
                <w:tab w:val="left" w:leader="none" w:pos="301"/>
              </w:tabs>
              <w:rPr/>
            </w:pPr>
            <w:r w:rsidDel="00000000" w:rsidR="00000000" w:rsidRPr="00000000">
              <w:rPr>
                <w:rtl w:val="0"/>
              </w:rPr>
            </w:r>
          </w:p>
          <w:p w:rsidR="00000000" w:rsidDel="00000000" w:rsidP="00000000" w:rsidRDefault="00000000" w:rsidRPr="00000000" w14:paraId="00000081">
            <w:pPr>
              <w:tabs>
                <w:tab w:val="left" w:leader="none" w:pos="301"/>
              </w:tabs>
              <w:rPr/>
            </w:pPr>
            <w:r w:rsidDel="00000000" w:rsidR="00000000" w:rsidRPr="00000000">
              <w:rPr>
                <w:rtl w:val="0"/>
              </w:rPr>
            </w:r>
          </w:p>
          <w:p w:rsidR="00000000" w:rsidDel="00000000" w:rsidP="00000000" w:rsidRDefault="00000000" w:rsidRPr="00000000" w14:paraId="00000082">
            <w:pPr>
              <w:tabs>
                <w:tab w:val="left" w:leader="none" w:pos="301"/>
              </w:tabs>
              <w:rPr/>
            </w:pPr>
            <w:r w:rsidDel="00000000" w:rsidR="00000000" w:rsidRPr="00000000">
              <w:rPr>
                <w:rtl w:val="0"/>
              </w:rPr>
              <w:t xml:space="preserve">Event Approval Date</w:t>
            </w:r>
          </w:p>
        </w:tc>
        <w:tc>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b w:val="1"/>
                <w:rtl w:val="0"/>
              </w:rPr>
              <w:t xml:space="preserve">Owner Use Only</w:t>
            </w:r>
          </w:p>
        </w:tc>
        <w:tc>
          <w:tcPr>
            <w:tcBorders>
              <w:bottom w:color="000000" w:space="0" w:sz="4" w:val="single"/>
            </w:tcBorders>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after="200" w:line="276" w:lineRule="auto"/>
        <w:rPr/>
      </w:pPr>
      <w:r w:rsidDel="00000000" w:rsidR="00000000" w:rsidRPr="00000000">
        <w:rPr>
          <w:rtl w:val="0"/>
        </w:rPr>
      </w:r>
    </w:p>
    <w:p w:rsidR="00000000" w:rsidDel="00000000" w:rsidP="00000000" w:rsidRDefault="00000000" w:rsidRPr="00000000" w14:paraId="0000008A">
      <w:pPr>
        <w:spacing w:after="200" w:line="276" w:lineRule="auto"/>
        <w:rPr/>
      </w:pPr>
      <w:r w:rsidDel="00000000" w:rsidR="00000000" w:rsidRPr="00000000">
        <w:rPr>
          <w:rtl w:val="0"/>
        </w:rPr>
      </w:r>
    </w:p>
    <w:p w:rsidR="00000000" w:rsidDel="00000000" w:rsidP="00000000" w:rsidRDefault="00000000" w:rsidRPr="00000000" w14:paraId="0000008B">
      <w:pPr>
        <w:spacing w:after="200" w:line="276" w:lineRule="auto"/>
        <w:rPr>
          <w:i w:val="1"/>
        </w:rPr>
      </w:pPr>
      <w:r w:rsidDel="00000000" w:rsidR="00000000" w:rsidRPr="00000000">
        <w:rPr>
          <w:i w:val="1"/>
          <w:rtl w:val="0"/>
        </w:rPr>
        <w:t xml:space="preserve">Notes/Suggestions for proposed event: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3BBC"/>
    <w:pPr>
      <w:spacing w:after="0" w:line="240" w:lineRule="auto"/>
    </w:pPr>
    <w:rPr>
      <w:rFonts w:ascii="Times New Roman" w:cs="Times New Roman" w:hAnsi="Times New Roman"/>
    </w:rPr>
  </w:style>
  <w:style w:type="paragraph" w:styleId="Heading1">
    <w:name w:val="heading 1"/>
    <w:basedOn w:val="Normal"/>
    <w:next w:val="Normal"/>
    <w:link w:val="Heading1Char"/>
    <w:uiPriority w:val="9"/>
    <w:qFormat w:val="1"/>
    <w:rsid w:val="001115E6"/>
    <w:pPr>
      <w:jc w:val="center"/>
      <w:outlineLvl w:val="0"/>
    </w:pPr>
    <w:rPr>
      <w:b w:val="1"/>
      <w:sz w:val="28"/>
      <w:szCs w:val="28"/>
    </w:rPr>
  </w:style>
  <w:style w:type="paragraph" w:styleId="Heading2">
    <w:name w:val="heading 2"/>
    <w:basedOn w:val="Normal"/>
    <w:next w:val="Normal"/>
    <w:link w:val="Heading2Char"/>
    <w:uiPriority w:val="9"/>
    <w:unhideWhenUsed w:val="1"/>
    <w:qFormat w:val="1"/>
    <w:rsid w:val="001115E6"/>
    <w:pPr>
      <w:spacing w:after="240" w:before="240"/>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910B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2Char" w:customStyle="1">
    <w:name w:val="Heading 2 Char"/>
    <w:basedOn w:val="DefaultParagraphFont"/>
    <w:link w:val="Heading2"/>
    <w:uiPriority w:val="9"/>
    <w:rsid w:val="001115E6"/>
    <w:rPr>
      <w:rFonts w:ascii="Arial" w:cs="Arial" w:hAnsi="Arial"/>
      <w:b w:val="1"/>
    </w:rPr>
  </w:style>
  <w:style w:type="paragraph" w:styleId="ListParagraph">
    <w:name w:val="List Paragraph"/>
    <w:basedOn w:val="Normal"/>
    <w:uiPriority w:val="34"/>
    <w:qFormat w:val="1"/>
    <w:rsid w:val="0014108E"/>
    <w:pPr>
      <w:numPr>
        <w:numId w:val="17"/>
      </w:numPr>
      <w:contextualSpacing w:val="1"/>
    </w:pPr>
  </w:style>
  <w:style w:type="character" w:styleId="Heading1Char" w:customStyle="1">
    <w:name w:val="Heading 1 Char"/>
    <w:basedOn w:val="DefaultParagraphFont"/>
    <w:link w:val="Heading1"/>
    <w:uiPriority w:val="9"/>
    <w:rsid w:val="001115E6"/>
    <w:rPr>
      <w:rFonts w:ascii="Arial" w:cs="Arial" w:hAnsi="Arial"/>
      <w:b w:val="1"/>
      <w:sz w:val="28"/>
      <w:szCs w:val="28"/>
    </w:rPr>
  </w:style>
  <w:style w:type="paragraph" w:styleId="Question" w:customStyle="1">
    <w:name w:val="Question"/>
    <w:basedOn w:val="Normal"/>
    <w:qFormat w:val="1"/>
    <w:rsid w:val="00E90A1B"/>
    <w:pPr>
      <w:spacing w:after="80"/>
    </w:pPr>
  </w:style>
  <w:style w:type="character" w:styleId="Hyperlink">
    <w:name w:val="Hyperlink"/>
    <w:basedOn w:val="DefaultParagraphFont"/>
    <w:uiPriority w:val="99"/>
    <w:unhideWhenUsed w:val="1"/>
    <w:rsid w:val="001A3C5D"/>
    <w:rPr>
      <w:color w:val="0000ff" w:themeColor="hyperlink"/>
      <w:u w:val="single"/>
    </w:rPr>
  </w:style>
  <w:style w:type="paragraph" w:styleId="CustomBullets" w:customStyle="1">
    <w:name w:val="Custom Bullets"/>
    <w:basedOn w:val="ListParagraph"/>
    <w:qFormat w:val="1"/>
    <w:rsid w:val="000C72E3"/>
    <w:pPr>
      <w:numPr>
        <w:numId w:val="16"/>
      </w:numPr>
    </w:pPr>
  </w:style>
  <w:style w:type="paragraph" w:styleId="CustomRightTab" w:customStyle="1">
    <w:name w:val="Custom Right Tab"/>
    <w:basedOn w:val="Normal"/>
    <w:qFormat w:val="1"/>
    <w:rsid w:val="003C3247"/>
    <w:pPr>
      <w:tabs>
        <w:tab w:val="right" w:pos="10800"/>
      </w:tabs>
    </w:pPr>
  </w:style>
  <w:style w:type="paragraph" w:styleId="NormalWeb">
    <w:name w:val="Normal (Web)"/>
    <w:basedOn w:val="Normal"/>
    <w:uiPriority w:val="99"/>
    <w:semiHidden w:val="1"/>
    <w:unhideWhenUsed w:val="1"/>
    <w:rsid w:val="008B448C"/>
    <w:pPr>
      <w:spacing w:after="100" w:afterAutospacing="1" w:before="100" w:beforeAutospacing="1"/>
    </w:pPr>
    <w:rPr>
      <w:rFonts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destylesnatural@gmail.com" TargetMode="External"/><Relationship Id="rId8" Type="http://schemas.openxmlformats.org/officeDocument/2006/relationships/hyperlink" Target="mailto:kathy.sadestylesnatur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npeQd3vLejX20c3rR90D9apaKg==">AMUW2mU5uA/UAzbFs8FrTvwFRGzZDgbQhEGwbbvjm8ZWAtqHFd6L7BuwOwEAQKrFpQjV+KgYIA8+TbTh39SvYI8/2va5ct0RZCxMDHvSOOXE8Nnv2AofNgw=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2015-11-11T02:25:00Z</dcterms:created>
  <dc:creator>hloom.com</dc:creator>
</cp:coreProperties>
</file>